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55f5625d10d2e8320ad6051323d426e136b4c"/>
    <w:p>
      <w:pPr>
        <w:pStyle w:val="Heading3"/>
      </w:pPr>
      <w:r>
        <w:t xml:space="preserve">Проведен круглый стол Общественных советников Пресненского района на тему: "Работа с трудной жизненной ситуацией у ребенка в семье»</w:t>
      </w:r>
    </w:p>
    <w:p>
      <w:pPr>
        <w:pStyle w:val="FirstParagraph"/>
      </w:pPr>
      <w:r>
        <w:t xml:space="preserve">25.01.2019</w:t>
      </w:r>
    </w:p>
    <w:p>
      <w:pPr>
        <w:pStyle w:val="BodyText"/>
      </w:pPr>
      <w:r>
        <w:t xml:space="preserve">23 января 2019 года проведен круглый стол Общественных советников Пресненского района на тему: "Работа с трудной жизненной ситуацией у ребенка в семье» Встречу провела начальник отдела опеки Светлана Петровна Комкова , которая рассказала какие моменты в жизни являются трудными жизненными ситуациями.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http://presnya.mos.ru/public-advisors/meetings-of-the-chapter-council-with-community-advisors/detail/7845769.html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ublic-advisors/meetings-of-the-chapter-council-with-community-advisors/detail/78457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ublic-advisors/meetings-of-the-chapter-council-with-community-advisors/detail/78457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2025-05-18T01:30:39Z</dcterms:created>
  <dcterms:modified xsi:type="dcterms:W3CDTF">2025-05-18T01:30:39Z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