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3ffe46b6ac8d9a58a503e3ca22a1403572cc1"/>
    <w:p>
      <w:pPr>
        <w:pStyle w:val="Heading3"/>
      </w:pPr>
      <w:r>
        <w:t xml:space="preserve">График встреч с населением в период с 17 декабря по 23 декабря 2018 года</w:t>
      </w:r>
    </w:p>
    <w:p>
      <w:pPr>
        <w:pStyle w:val="FirstParagraph"/>
      </w:pPr>
      <w:r>
        <w:t xml:space="preserve">14.12.2018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Спикер</w:t>
            </w:r>
            <w:r>
              <w:rPr>
                <w:bCs/>
                <w:b/>
              </w:rPr>
              <w:t xml:space="preserve"> </w:t>
            </w:r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</w:rPr>
              <w:t xml:space="preserve">(ФИО, должность)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Тема (сценарий) встречи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Тип встречи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18.12.2018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Шмитовский проезд д. 2. стр. 3А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Р.-заместитель главы управы по работе с населением,</w:t>
            </w:r>
            <w:r>
              <w:t xml:space="preserve"> </w:t>
            </w:r>
            <w:r>
              <w:t xml:space="preserve">                     </w:t>
            </w:r>
            <w:r>
              <w:t xml:space="preserve"> </w:t>
            </w:r>
            <w:r>
              <w:t xml:space="preserve">представитель кампании ООО "ЭкоЛайн"</w:t>
            </w:r>
          </w:p>
        </w:tc>
        <w:tc>
          <w:tcPr/>
          <w:p>
            <w:pPr>
              <w:jc w:val="left"/>
            </w:pPr>
            <w:r>
              <w:t xml:space="preserve">"Вывоз твердых коммунальных отходов, образуемых в многоквартирных домах"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Круглый стол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12/19/18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Ул.1905года, д5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Р.-заместитель главы управы по работе с населением,</w:t>
            </w:r>
            <w:r>
              <w:t xml:space="preserve">                             </w:t>
            </w:r>
            <w:r>
              <w:t xml:space="preserve"> </w:t>
            </w:r>
            <w:r>
              <w:t xml:space="preserve">Куница Е.К. - директор МБУ "Центр досуга и творчества "Пресня"</w:t>
            </w:r>
          </w:p>
        </w:tc>
        <w:tc>
          <w:tcPr/>
          <w:p>
            <w:pPr>
              <w:jc w:val="left"/>
            </w:pPr>
            <w:r>
              <w:t xml:space="preserve">"Изготовление Новогодней игрушки"</w:t>
            </w:r>
          </w:p>
        </w:tc>
        <w:tc>
          <w:tcPr/>
          <w:p>
            <w:pPr>
              <w:jc w:val="left"/>
            </w:pPr>
            <w:r>
              <w:t xml:space="preserve">Мастер - класс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12/19/18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Шмитовский проезд д. 2. стр. 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Р.-заместитель главы управы по работе с населением,</w:t>
            </w:r>
            <w:r>
              <w:t xml:space="preserve"> </w:t>
            </w:r>
            <w:r>
              <w:t xml:space="preserve">                             </w:t>
            </w:r>
            <w:r>
              <w:t xml:space="preserve"> </w:t>
            </w:r>
            <w:r>
              <w:t xml:space="preserve">Аникина Г.С.- председатель районного Совета общественных советников</w:t>
            </w:r>
          </w:p>
        </w:tc>
        <w:tc>
          <w:tcPr/>
          <w:p>
            <w:pPr>
              <w:jc w:val="left"/>
            </w:pPr>
            <w:r>
              <w:t xml:space="preserve">Согласно повесктки заседания</w:t>
            </w:r>
          </w:p>
        </w:tc>
        <w:tc>
          <w:tcPr/>
          <w:p>
            <w:pPr>
              <w:jc w:val="left"/>
            </w:pPr>
            <w:r>
              <w:t xml:space="preserve">Заседание Совета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19.12.2018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Шмитовский проезд д. 2. стр. 1</w:t>
            </w:r>
          </w:p>
        </w:tc>
        <w:tc>
          <w:tcPr/>
          <w:p>
            <w:pPr>
              <w:jc w:val="left"/>
            </w:pPr>
            <w:r>
              <w:t xml:space="preserve">Михайлов А. В. - глава управы,</w:t>
            </w:r>
            <w:r>
              <w:t xml:space="preserve">                       </w:t>
            </w:r>
            <w:r>
              <w:t xml:space="preserve"> </w:t>
            </w:r>
            <w:r>
              <w:t xml:space="preserve">Алимова Д. Р.- заместитель главы управы по работе с населением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Текущие вопросы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Встреча Главы управы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12/20/18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Тверской б-р, д.14,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 заместитель главы управы по работе с населением,</w:t>
            </w:r>
            <w:r>
              <w:t xml:space="preserve">                   </w:t>
            </w:r>
            <w:r>
              <w:t xml:space="preserve"> </w:t>
            </w:r>
            <w:r>
              <w:t xml:space="preserve">Пеняева Е.А.-культорг ГБУ ТЦСО "Арбат", филиал "Пресненский"</w:t>
            </w:r>
          </w:p>
        </w:tc>
        <w:tc>
          <w:tcPr/>
          <w:p>
            <w:pPr>
              <w:jc w:val="left"/>
            </w:pPr>
            <w:r>
              <w:t xml:space="preserve">"Играй гармонь" программа русских народных песен в исполнении коллектива "Серебрянный возраст"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12/20/18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Шмитовский проезд д. 2. стр. 1</w:t>
            </w:r>
          </w:p>
        </w:tc>
        <w:tc>
          <w:tcPr/>
          <w:p>
            <w:pPr>
              <w:jc w:val="left"/>
            </w:pPr>
            <w:r>
              <w:t xml:space="preserve">Михайлов А. В. - глава управы,</w:t>
            </w:r>
            <w:r>
              <w:t xml:space="preserve">                       </w:t>
            </w:r>
            <w:r>
              <w:t xml:space="preserve"> </w:t>
            </w:r>
            <w:r>
              <w:t xml:space="preserve">Алимова Д. Р.- заместитель главы управы по работе с населением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Текущие вопросы</w:t>
            </w:r>
          </w:p>
        </w:tc>
        <w:tc>
          <w:tcPr/>
          <w:p>
            <w:pPr>
              <w:jc w:val="left"/>
            </w:pPr>
            <w:r>
              <w:t xml:space="preserve">Час советника</w:t>
            </w:r>
            <w:r>
              <w:t xml:space="preserve">                   </w:t>
            </w:r>
            <w:r>
              <w:t xml:space="preserve"> </w:t>
            </w:r>
            <w:r>
              <w:t xml:space="preserve">( дата и время может поменяться,</w:t>
            </w:r>
            <w:r>
              <w:t xml:space="preserve"> </w:t>
            </w:r>
            <w:r>
              <w:t xml:space="preserve">             </w:t>
            </w:r>
            <w:r>
              <w:t xml:space="preserve"> </w:t>
            </w:r>
            <w:r>
              <w:t xml:space="preserve">запись по тел. 8-499-256-34-23)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21.12.2018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Тверской б-р, д.14,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 заместитель главы управы по работе с населением,</w:t>
            </w:r>
            <w:r>
              <w:t xml:space="preserve">                   </w:t>
            </w:r>
            <w:r>
              <w:t xml:space="preserve"> </w:t>
            </w:r>
            <w:r>
              <w:t xml:space="preserve">Пеняева Е.А.-культорг ГБУ ТЦСО "Арбат", филиал "Пресненский"</w:t>
            </w:r>
          </w:p>
        </w:tc>
        <w:tc>
          <w:tcPr/>
          <w:p>
            <w:pPr>
              <w:jc w:val="left"/>
            </w:pPr>
            <w:r>
              <w:t xml:space="preserve">"О жизни в шутку и всерьёз" музыкально - развлекательная программа Надежды Реутовой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Музыкально - развлекательная программа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12/21/18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Ул.1905года, д5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Р.-заместитель главы управы по работе с населением,</w:t>
            </w:r>
            <w:r>
              <w:t xml:space="preserve">                             </w:t>
            </w:r>
            <w:r>
              <w:t xml:space="preserve"> </w:t>
            </w:r>
            <w:r>
              <w:t xml:space="preserve">Куница Е.К. - директор МБУ "Центр досуга и творчества "Пресня"</w:t>
            </w:r>
          </w:p>
        </w:tc>
        <w:tc>
          <w:tcPr/>
          <w:p>
            <w:pPr>
              <w:jc w:val="left"/>
            </w:pPr>
            <w:r>
              <w:t xml:space="preserve">"Новый год в СССР"</w:t>
            </w:r>
          </w:p>
        </w:tc>
        <w:tc>
          <w:tcPr/>
          <w:p>
            <w:pPr>
              <w:jc w:val="left"/>
            </w:pPr>
            <w:r>
              <w:t xml:space="preserve">Огонёк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21.12.2018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Мукомольный пр., д.3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 заместитель главы управы по работе с населением</w:t>
            </w:r>
            <w:r>
              <w:t xml:space="preserve">                     </w:t>
            </w:r>
          </w:p>
        </w:tc>
        <w:tc>
          <w:tcPr/>
          <w:p>
            <w:pPr>
              <w:jc w:val="left"/>
            </w:pPr>
            <w:r>
              <w:t xml:space="preserve">"Льются звуки жизни, счастья и добра, озаряя мысли светом Рождества"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Концерт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22.12.2018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Стрельбищенский пер., д.22А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 заместитель главы управы по работе с населением,</w:t>
            </w:r>
            <w:r>
              <w:t xml:space="preserve">               </w:t>
            </w:r>
            <w:r>
              <w:t xml:space="preserve"> </w:t>
            </w:r>
            <w:r>
              <w:t xml:space="preserve">Максимова Е.Ю.- директор АНО ДЮК СК "Маяк"</w:t>
            </w:r>
            <w:r>
              <w:t xml:space="preserve">                     </w:t>
            </w:r>
          </w:p>
        </w:tc>
        <w:tc>
          <w:tcPr/>
          <w:p>
            <w:pPr>
              <w:jc w:val="left"/>
            </w:pPr>
            <w:r>
              <w:t xml:space="preserve">"Роспись по стеклу для детей и взрослых"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Новогодний мастер - класс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http://presnya.mos.ru/public-advisors/meetings-of-the-chapter-council-with-community-advisors/detail/7767505.html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7675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7675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2025-05-24T01:02:43Z</dcterms:created>
  <dcterms:modified xsi:type="dcterms:W3CDTF">2025-05-24T01:02:43Z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