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19135604d88e61aeb9c8bef3582b89fefbc0b"/>
    <w:p>
      <w:pPr>
        <w:pStyle w:val="Heading3"/>
      </w:pPr>
      <w:r>
        <w:t xml:space="preserve">График мероприятий в период с 26 ноября по 2 декабря 2018 года</w:t>
      </w:r>
    </w:p>
    <w:p>
      <w:pPr>
        <w:pStyle w:val="FirstParagraph"/>
      </w:pPr>
      <w:r>
        <w:t xml:space="preserve">26.11.2018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11/26/18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Романовская школа,</w:t>
            </w:r>
            <w:r>
              <w:t xml:space="preserve">                 </w:t>
            </w:r>
            <w:r>
              <w:t xml:space="preserve"> </w:t>
            </w:r>
            <w:r>
              <w:t xml:space="preserve">Большой Кондратьевский, дом3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Б.Грузинская, д.56; д.58/60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11/27/18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29.11.2018</w:t>
            </w:r>
          </w:p>
        </w:tc>
        <w:tc>
          <w:tcPr/>
          <w:p>
            <w:pPr>
              <w:jc w:val="left"/>
            </w:pPr>
            <w:r>
              <w:t xml:space="preserve">Зоопарк, Б.Грузинская 1, (вход с Бургер Кинга)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М.Грузинская, д.3/9;</w:t>
            </w:r>
            <w:r>
              <w:t xml:space="preserve"> </w:t>
            </w:r>
            <w:r>
              <w:t xml:space="preserve"> </w:t>
            </w:r>
            <w:r>
              <w:t xml:space="preserve">Столярный пер., д.1/11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11/28/18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Романовская школа,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ул.</w:t>
            </w:r>
            <w:r>
              <w:t xml:space="preserve"> </w:t>
            </w:r>
            <w:r>
              <w:t xml:space="preserve"> </w:t>
            </w:r>
            <w:r>
              <w:t xml:space="preserve"> </w:t>
            </w:r>
            <w:r>
              <w:t xml:space="preserve">Климашкина, дом13Б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М.Грузинская, д.28; д.31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Алимова Д. Р.-начальник отдела по работе с населением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Донабор общественных советников района</w:t>
            </w:r>
          </w:p>
        </w:tc>
        <w:tc>
          <w:tcPr/>
          <w:p>
            <w:pPr>
              <w:jc w:val="left"/>
            </w:pPr>
            <w:r>
              <w:t xml:space="preserve">Собеседование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28.11.2018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Консультации адвокатов</w:t>
            </w:r>
          </w:p>
        </w:tc>
        <w:tc>
          <w:tcPr/>
          <w:p>
            <w:pPr>
              <w:jc w:val="left"/>
            </w:pPr>
            <w:r>
              <w:t xml:space="preserve">Консультация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29.11.2018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Ярханова Н. И. -Заведующий филиала "Пресненский"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"Кукла - оберег"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Масстер - класс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11/29/18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Алимова Д. Р.-начальник отдела по работе с населением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Текущие вопросы</w:t>
            </w:r>
          </w:p>
        </w:tc>
        <w:tc>
          <w:tcPr/>
          <w:p>
            <w:pPr>
              <w:jc w:val="left"/>
            </w:pPr>
            <w:r>
              <w:t xml:space="preserve">"Час советника"</w:t>
            </w:r>
            <w:r>
              <w:t xml:space="preserve">               </w:t>
            </w:r>
            <w:r>
              <w:t xml:space="preserve"> </w:t>
            </w:r>
            <w:r>
              <w:t xml:space="preserve">( дата и время может поменяться,</w:t>
            </w:r>
            <w:r>
              <w:t xml:space="preserve"> </w:t>
            </w:r>
            <w:r>
              <w:t xml:space="preserve">             </w:t>
            </w:r>
            <w:r>
              <w:t xml:space="preserve"> </w:t>
            </w:r>
            <w:r>
              <w:t xml:space="preserve">запись по тел. 8-499-256-34-23)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29.11.2018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3А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Булина И.Г.- председатель Совета Пресненского района городской общественной организацииветеранов ВОВ - жителей блокадного Ленинграда</w:t>
            </w:r>
          </w:p>
        </w:tc>
        <w:tc>
          <w:tcPr/>
          <w:p>
            <w:pPr>
              <w:jc w:val="left"/>
            </w:pPr>
            <w:r>
              <w:t xml:space="preserve">"О реконструкции военно -исторических событий"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 </w:t>
            </w:r>
            <w:r>
              <w:t xml:space="preserve">29.11.2018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Школа имени Лядова, ул.1905года, д.8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Б.Декабрьская, д.4; ул.ица 1905 года,</w:t>
            </w:r>
            <w:r>
              <w:t xml:space="preserve"> </w:t>
            </w:r>
            <w:r>
              <w:t xml:space="preserve"> </w:t>
            </w:r>
            <w:r>
              <w:t xml:space="preserve">д.15, д.17, д.19, д.21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11/30/18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Р.-начальник отдела по работе с населением,</w:t>
            </w:r>
            <w:r>
              <w:t xml:space="preserve">                             </w:t>
            </w:r>
            <w:r>
              <w:t xml:space="preserve"> </w:t>
            </w:r>
            <w:r>
              <w:t xml:space="preserve">Кудинова И.В.- председатель общества инвалидов Пресненского района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30-летию общества инвалидов Пресненского района</w:t>
            </w:r>
          </w:p>
        </w:tc>
        <w:tc>
          <w:tcPr/>
          <w:p>
            <w:pPr>
              <w:jc w:val="left"/>
            </w:pPr>
            <w:r>
              <w:t xml:space="preserve">Мероприятие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11/30/18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Детский центр,</w:t>
            </w:r>
            <w:r>
              <w:t xml:space="preserve">                         </w:t>
            </w:r>
            <w:r>
              <w:t xml:space="preserve"> </w:t>
            </w:r>
            <w:r>
              <w:t xml:space="preserve">ул.Дружниковская, д.9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ул. Дружниковская, д. 11А, д.11/2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12/1/18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Управа района,</w:t>
            </w:r>
            <w:r>
              <w:t xml:space="preserve"> 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А.В. - глава управы,</w:t>
            </w:r>
            <w:r>
              <w:t xml:space="preserve">                                 </w:t>
            </w:r>
            <w:r>
              <w:t xml:space="preserve"> </w:t>
            </w:r>
            <w:r>
              <w:t xml:space="preserve">Костин И.Н.- директор ГБУ "Жилищник"</w:t>
            </w:r>
            <w:r>
              <w:t xml:space="preserve"> </w:t>
            </w:r>
            <w:r>
              <w:t xml:space="preserve">                         </w:t>
            </w:r>
          </w:p>
        </w:tc>
        <w:tc>
          <w:tcPr/>
          <w:p>
            <w:pPr>
              <w:jc w:val="left"/>
            </w:pPr>
            <w:r>
              <w:t xml:space="preserve">Благоустроительные</w:t>
            </w:r>
            <w:r>
              <w:t xml:space="preserve"> </w:t>
            </w:r>
            <w:r>
              <w:t xml:space="preserve"> </w:t>
            </w:r>
            <w:r>
              <w:t xml:space="preserve">работы по объектам ул. Костикова, д. 1; Звенигородское шоссе, д.3а, с.1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Встреча с жителями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http://presnya.mos.ru/public-advisors/meetings-of-the-chapter-council-with-community-advisors/detail/7722254.html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22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22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2025-06-13T12:10:08Z</dcterms:created>
  <dcterms:modified xsi:type="dcterms:W3CDTF">2025-06-13T12:10:08Z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