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05e981832d9afb717a3f01720662450785c1a"/>
    <w:p>
      <w:pPr>
        <w:pStyle w:val="Heading3"/>
      </w:pPr>
      <w:r>
        <w:t xml:space="preserve">Глава управы Пресненского района города Москвы Светик Кирилл Владимирович провел "Час советника"</w:t>
      </w:r>
    </w:p>
    <w:p>
      <w:pPr>
        <w:pStyle w:val="FirstParagraph"/>
      </w:pPr>
      <w:r>
        <w:t xml:space="preserve">06.06.2024</w:t>
      </w:r>
    </w:p>
    <w:p>
      <w:pPr>
        <w:pStyle w:val="BodyText"/>
      </w:pPr>
      <w:r>
        <w:t xml:space="preserve">13 мая 2024 года на приеме у главы управы Пресненского района</w:t>
      </w:r>
      <w:r>
        <w:t xml:space="preserve"> </w:t>
      </w:r>
      <w:r>
        <w:t xml:space="preserve">города Москвы Светика Кирилла Владимировича был общественный советник, житель дома 26 стр. 2 по улице Зоологическая - Бушев Владимир Николаевич, по вопросу ремонта крыльца и подъезда дома.</w:t>
      </w:r>
      <w:r>
        <w:t xml:space="preserve"> </w:t>
      </w:r>
      <w:r>
        <w:t xml:space="preserve">Глава дал поручение специалистам по вопросу ремонта входной группы и взял решение вопроса под личный контроль.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http://presnya.mos.ru/public-advisors/meetings-of-the-chapter-council-with-community-advisors/detail/12408121.html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124081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124081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2025-07-04T07:15:07Z</dcterms:created>
  <dcterms:modified xsi:type="dcterms:W3CDTF">2025-07-04T07:15:07Z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