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9735692386f7f87ee912f3a4c6d8446323423"/>
    <w:p>
      <w:pPr>
        <w:pStyle w:val="Heading3"/>
      </w:pPr>
      <w:r>
        <w:t xml:space="preserve">Общественные советники приняли участие в мастер-классе от проекта «ЦВЕТЫ ЗООСАДА»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7 мая общественные советники приняли участие в мастер-классе от проекта «ЦВЕТЫ ЗООСАДА», чтобы освоить азы подготовки грядок и черенкования. Это не только полезный опыт, но и шаг к развитию экологических инициатив в нашем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Советники погрузились в тонкости посадки огурцов, салата и редиса: от подготовки почвы до секретов ухода. А еще — научились черенковать традесканцию, самшит и бересклет! Теперь эти знания помогут им делиться лайфхаками с жителями и поддерживать зеленые проекты Пресненского.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прошел в уютном пространстве на Волковом переулке, 10. Организаторы подготовили всё необходимое, поэтому участникам оставалось только впитывать опыт экспертов и наслаждаться общением с единомышленниками.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Такие инициативы не только объединяют, но и делают наш район зеленее и уютнее.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5-12_10-23-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http://presnya.mos.ru/public-advisors/rabota-obshchestvennykh-sovetnikov/detail/12958360.html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58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58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2025-05-14T14:05:08Z</dcterms:created>
  <dcterms:modified xsi:type="dcterms:W3CDTF">2025-05-14T14:05:08Z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