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f8ca49f59203be798582d584329927aebb5de"/>
    <w:p>
      <w:pPr>
        <w:pStyle w:val="Heading3"/>
      </w:pPr>
      <w:r>
        <w:t xml:space="preserve">Заседание рабочей группы при районном совете главы Управы Пресненского района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Состоялось заседание рабочей группы при районном совете главы Управы Пресненского района по вопросам ЖКХ и благоустройства в составе Малышевой Елены, Таряниковой Юлии и Ленской Олеси под председательством Поповой Аллы, на котором встретились со старшими по домам и активными жителями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обсудили актуальные вопросы, связанные с улучшением качества жизни в нашем районе: текущие проблемы жилого фонда, благоустройство дворов и общественных пространств.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было уделено вопросам озеленения. Жители выразили желание видеть больше зелёных насаждений в своих дворах, а также подчеркнули важность ухода за уже растущими деревьями и кустарниками.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также выразили свои предложения и задали вопросы, чтобы вместе найти оптимальные решения.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подробной информацией можно обратиться к общественному советнику вашего дома!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3-25_11-45-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http://presnya.mos.ru/public-advisors/rabota-obshchestvennykh-sovetnikov/detail/12874513.html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74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74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2025-03-25T12:48:32Z</dcterms:created>
  <dcterms:modified xsi:type="dcterms:W3CDTF">2025-03-25T12:48:32Z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