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6d0f6db181ac6ba16125207d3daf433dd5093e"/>
    <w:p>
      <w:pPr>
        <w:pStyle w:val="Heading3"/>
      </w:pPr>
      <w:r>
        <w:t xml:space="preserve">Пункты вакцинации открыли в центрах столицы</w:t>
      </w:r>
    </w:p>
    <w:p>
      <w:pPr>
        <w:pStyle w:val="FirstParagraph"/>
      </w:pPr>
      <w:r>
        <w:t xml:space="preserve">13.04.2021</w:t>
      </w:r>
    </w:p>
    <w:p>
      <w:pPr>
        <w:pStyle w:val="BodyText"/>
      </w:pPr>
      <w:r>
        <w:drawing>
          <wp:inline>
            <wp:extent cx="2857500" cy="16764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presnya.mos.ru/www/upload/medialibrary/010/file6zw3ss7lbz41bggwo930_300x17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шести флагманских центрах Москвы государственных услуг «Мои документы» горожане смогут сделать прививку от коронавирусной инфекции.</w:t>
      </w:r>
    </w:p>
    <w:p>
      <w:pPr>
        <w:pStyle w:val="BodyText"/>
      </w:pPr>
      <w:r>
        <w:t xml:space="preserve">Для этого нужен паспорт и полис обязательного медицинского страхования. Записываться предварительно не нужно, прививку бесплатно делают всем старше 18 лет.</w:t>
      </w:r>
    </w:p>
    <w:p>
      <w:pPr>
        <w:pStyle w:val="BodyText"/>
      </w:pPr>
      <w:r>
        <w:t xml:space="preserve">Осмотр пациента перед прививкой и сам укол делают в оборудованном во флагманском центре медицинском кабинете врачи выездных бригад городских поликлиник.</w:t>
      </w:r>
    </w:p>
    <w:p>
      <w:pPr>
        <w:pStyle w:val="BodyText"/>
      </w:pPr>
      <w:r>
        <w:t xml:space="preserve">Необходимо сделать две прививки с интервалом в 21 день. После прививки врач выдает пациенту сертификат о вакцинации с подписью и печатью.</w:t>
      </w:r>
    </w:p>
    <w:p>
      <w:pPr>
        <w:pStyle w:val="BodyText"/>
      </w:pPr>
      <w:r>
        <w:t xml:space="preserve">В местах работы выездных бригад обеспечено соблюдение всех санитарно-эпидемиологических требований.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http://presnya.mos.ru/presscenter/news/detail/9867939.html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Пресненского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presnya.mos.ru" TargetMode="External" /><Relationship Type="http://schemas.openxmlformats.org/officeDocument/2006/relationships/hyperlink" Id="rId23" Target="http://presnya.mos.ru/presscenter/news/detail/98679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presnya.mos.ru" TargetMode="External" /><Relationship Type="http://schemas.openxmlformats.org/officeDocument/2006/relationships/hyperlink" Id="rId23" Target="http://presnya.mos.ru/presscenter/news/detail/98679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2025-08-05T12:59:51Z</dcterms:created>
  <dcterms:modified xsi:type="dcterms:W3CDTF">2025-08-05T12:59:51Z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