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3cb9a0b5e5af294f23f0693d05574d7e9077"/>
    <w:p>
      <w:pPr>
        <w:pStyle w:val="Heading3"/>
      </w:pPr>
      <w:r>
        <w:t xml:space="preserve">Активисты Молодежной палаты района объявят победителя конкурса подарков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t xml:space="preserve">Победителя розыгрыша подарков объявят 28 декабря представители Молодежной палаты района.</w:t>
      </w:r>
    </w:p>
    <w:p>
      <w:pPr>
        <w:pStyle w:val="BodyText"/>
      </w:pPr>
      <w:r>
        <w:t xml:space="preserve">Данный конкурс стартовал на прошлой неделе. Для участия необходимо оставить комментарий под записью на странице в социальной сети.</w:t>
      </w:r>
    </w:p>
    <w:p>
      <w:pPr>
        <w:pStyle w:val="BodyText"/>
      </w:pPr>
      <w:r>
        <w:t xml:space="preserve">— Конкурс решили устроить, чтобы поднять настроение жителям столицы. Все желающие смогут принять участие в розыгрыше, — сообщил заместитель председателя Молодежной палаты Пресненского района Илья Стародубцев.</w:t>
      </w:r>
    </w:p>
    <w:p>
      <w:pPr>
        <w:pStyle w:val="BodyText"/>
      </w:pPr>
      <w:r>
        <w:t xml:space="preserve">По его словам, счастливчики получат в подарок билеты на смотровую площадку, памятный сюрприз или сладости.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http://presnya.mos.ru/presscenter/news/detail/8584258.html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84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84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2025-06-05T10:12:51Z</dcterms:created>
  <dcterms:modified xsi:type="dcterms:W3CDTF">2025-06-05T10:12:51Z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