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еседа-состоится-в-районной-библиотеке"/>
    <w:p>
      <w:pPr>
        <w:pStyle w:val="Heading3"/>
      </w:pPr>
      <w:r>
        <w:t xml:space="preserve">Беседа состоится в районной библиотеке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Беседа под названием «Месяц листопада» 14 ноября пройдет в библиотеке №10.</w:t>
      </w:r>
      <w:r>
        <w:br/>
      </w:r>
      <w:r>
        <w:br/>
      </w: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Централизованной библиотечной системы Центрального административного округа проинформировали, что с гостями поговорят об осени и ноябре. Посетителям расскажут о том, по какой причине писатели и поэты так редко упоминали этот месяц в своих произведениях.</w:t>
      </w:r>
    </w:p>
    <w:p>
      <w:pPr>
        <w:pStyle w:val="BodyText"/>
      </w:pPr>
      <w:r>
        <w:t xml:space="preserve">Добавим, что беседа пройдет в рамках цикла «Круглый год».</w:t>
      </w:r>
    </w:p>
    <w:p>
      <w:pPr>
        <w:pStyle w:val="BodyText"/>
      </w:pPr>
      <w:r>
        <w:t xml:space="preserve">Встречу запланировали начать в 15:00. Она пройдет в здании библиотеки по адресу: Красногвардейский бульвар, дом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http://presnya.mos.ru/presscenter/news/detail/8475005.html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475005.html" TargetMode="External" /><Relationship Type="http://schemas.openxmlformats.org/officeDocument/2006/relationships/hyperlink" Id="rId20" Target="https://cbscao.ru/about-cbscao/biblioteki/item/mesyac-listopa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475005.html" TargetMode="External" /><Relationship Type="http://schemas.openxmlformats.org/officeDocument/2006/relationships/hyperlink" Id="rId20" Target="https://cbscao.ru/about-cbscao/biblioteki/item/mesyac-listopa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2024-05-31T01:55:16Z</dcterms:created>
  <dcterms:modified xsi:type="dcterms:W3CDTF">2024-05-31T01:55:16Z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