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fe45663f04b153c3b326484803193e66fd1c52"/>
    <w:p>
      <w:pPr>
        <w:pStyle w:val="Heading3"/>
      </w:pPr>
      <w:r>
        <w:t xml:space="preserve">Бизнес-встречи с амбассадорами Портала поставщиков - предпринимателями, которые успешно работают на рынке закупок малого объема с помощью указанного интернет-ресурса</w:t>
      </w:r>
    </w:p>
    <w:p>
      <w:pPr>
        <w:pStyle w:val="FirstParagraph"/>
      </w:pPr>
      <w:r>
        <w:t xml:space="preserve">08.07.2019</w:t>
      </w:r>
    </w:p>
    <w:p>
      <w:pPr>
        <w:pStyle w:val="BodyText"/>
      </w:pPr>
      <w:r>
        <w:t xml:space="preserve">Серию бизнес-встреч с амбассадорами Портала поставщиков – предпринимателями, которые успешно работают на рынке закупок малого объема с помощью указанного интернет-ресурса, начинает Департамент города Москвы по конкурентной политике.</w:t>
      </w:r>
    </w:p>
    <w:p>
      <w:pPr>
        <w:pStyle w:val="BodyText"/>
      </w:pPr>
      <w:r>
        <w:t xml:space="preserve">Встречи будут полезны всем тем, кто уже работает на рынке закупок, и тем, кто только хочет выйти на него, но мешают стереотипы и не хватает уверенности.</w:t>
      </w:r>
    </w:p>
    <w:p>
      <w:pPr>
        <w:pStyle w:val="BodyText"/>
      </w:pPr>
      <w:r>
        <w:rPr>
          <w:bCs/>
          <w:b/>
        </w:rPr>
        <w:t xml:space="preserve">Бизнес-встреча «Как не нужно участвовать в тендерах»</w:t>
      </w:r>
      <w:r>
        <w:t xml:space="preserve"> </w:t>
      </w:r>
    </w:p>
    <w:p>
      <w:pPr>
        <w:pStyle w:val="BodyText"/>
      </w:pPr>
      <w:r>
        <w:rPr>
          <w:bCs/>
          <w:b/>
        </w:rPr>
        <w:t xml:space="preserve">25 июня 2019 года, 18.00.</w:t>
      </w:r>
      <w:r>
        <w:rPr>
          <w:bCs/>
          <w:b/>
        </w:rPr>
        <w:t xml:space="preserve"> </w:t>
      </w:r>
      <w:r>
        <w:rPr>
          <w:bCs/>
          <w:b/>
        </w:rPr>
        <w:t xml:space="preserve"> </w:t>
      </w:r>
      <w:r>
        <w:rPr>
          <w:bCs/>
          <w:b/>
        </w:rPr>
        <w:t xml:space="preserve">Вы узнаете:</w:t>
      </w:r>
    </w:p>
    <w:p>
      <w:pPr>
        <w:pStyle w:val="BodyText"/>
      </w:pPr>
      <w:r>
        <w:t xml:space="preserve">- как начать зарабатывать с помощью Портала поставщиков;</w:t>
      </w:r>
    </w:p>
    <w:p>
      <w:pPr>
        <w:pStyle w:val="BodyText"/>
      </w:pPr>
      <w:r>
        <w:t xml:space="preserve">- как увеличить прибыль, не тратя на привлечение клиентов;</w:t>
      </w:r>
    </w:p>
    <w:p>
      <w:pPr>
        <w:pStyle w:val="BodyText"/>
      </w:pPr>
      <w:r>
        <w:t xml:space="preserve">- как не разориться в первые годы работы с тендерами.</w:t>
      </w:r>
    </w:p>
    <w:p>
      <w:pPr>
        <w:pStyle w:val="BodyText"/>
      </w:pPr>
      <w:r>
        <w:rPr>
          <w:bCs/>
          <w:b/>
        </w:rPr>
        <w:t xml:space="preserve">Кому может быть полезно</w:t>
      </w:r>
      <w:r>
        <w:t xml:space="preserve">:</w:t>
      </w:r>
    </w:p>
    <w:p>
      <w:pPr>
        <w:pStyle w:val="BodyText"/>
      </w:pPr>
      <w:r>
        <w:t xml:space="preserve">- новичкам рынка закупок;</w:t>
      </w:r>
    </w:p>
    <w:p>
      <w:pPr>
        <w:pStyle w:val="BodyText"/>
      </w:pPr>
      <w:r>
        <w:t xml:space="preserve">- тем, кто хочет «прокачать» свои навыки работы с Порталом поставщиков.</w:t>
      </w:r>
    </w:p>
    <w:p>
      <w:pPr>
        <w:pStyle w:val="BodyText"/>
      </w:pPr>
      <w:r>
        <w:rPr>
          <w:bCs/>
          <w:b/>
        </w:rPr>
        <w:t xml:space="preserve">Генеральный директор ГК «Консул» Евгений Степанов:</w:t>
      </w:r>
    </w:p>
    <w:p>
      <w:pPr>
        <w:pStyle w:val="BodyText"/>
      </w:pPr>
      <w:r>
        <w:t xml:space="preserve">«История работы с городскими заказами – это история про ответственный бизнес, про уровень жизни в стране и про гражданское общество. Станут ли закупки другом или врагом для вашей компании будет зависеть от того, какую тактику участия в закупках вы выберете. Вместе постараемся разобраться в том, как сделать участие в закупках процессом, который принесет пользу заказчикам, поставщикам и конечным потребителям».</w:t>
      </w:r>
    </w:p>
    <w:p>
      <w:pPr>
        <w:pStyle w:val="BodyText"/>
      </w:pPr>
      <w:r>
        <w:t xml:space="preserve">На встрече будет присутствовать специалист Портала поставщиков для консультаций по регистрации и технических вопросов.  </w:t>
      </w:r>
    </w:p>
    <w:p>
      <w:pPr>
        <w:pStyle w:val="BodyText"/>
      </w:pPr>
      <w:r>
        <w:rPr>
          <w:bCs/>
          <w:b/>
        </w:rPr>
        <w:t xml:space="preserve">Регистрация: </w:t>
      </w:r>
      <w:hyperlink r:id="rId20">
        <w:r>
          <w:rPr>
            <w:rStyle w:val="Hyperlink"/>
          </w:rPr>
          <w:t xml:space="preserve">http://mos-tender.com/ambassador-case?utm_source=pr</w:t>
        </w:r>
      </w:hyperlink>
      <w:r>
        <w:t xml:space="preserve"> </w:t>
      </w:r>
    </w:p>
    <w:p>
      <w:pPr>
        <w:pStyle w:val="BodyText"/>
      </w:pPr>
      <w:r>
        <w:rPr>
          <w:bCs/>
          <w:b/>
        </w:rPr>
        <w:t xml:space="preserve">Бизнес-встреча «Рынок закупок: как зарабатывать в условиях высокой конкуренции» 10 июля 2019 года, 18.00</w:t>
      </w:r>
    </w:p>
    <w:p>
      <w:pPr>
        <w:pStyle w:val="BodyText"/>
      </w:pPr>
      <w:r>
        <w:rPr>
          <w:bCs/>
          <w:b/>
        </w:rPr>
        <w:t xml:space="preserve">Вы узнаете:</w:t>
      </w:r>
    </w:p>
    <w:p>
      <w:pPr>
        <w:pStyle w:val="BodyText"/>
      </w:pPr>
      <w:r>
        <w:t xml:space="preserve">- как заработать репутацию надежного поставщика и получить прибыль </w:t>
      </w:r>
      <w:r>
        <w:br/>
      </w:r>
      <w:r>
        <w:t xml:space="preserve">в условиях высокой конкуренции;</w:t>
      </w:r>
    </w:p>
    <w:p>
      <w:pPr>
        <w:pStyle w:val="BodyText"/>
      </w:pPr>
      <w:r>
        <w:t xml:space="preserve">- как ставить рекорды на рынке закупок: 1 200 контрактов за 5 лет;</w:t>
      </w:r>
    </w:p>
    <w:p>
      <w:pPr>
        <w:pStyle w:val="BodyText"/>
      </w:pPr>
      <w:r>
        <w:t xml:space="preserve">- как использовать аналитику Портала поставщиков в построении стратегии компании.</w:t>
      </w:r>
    </w:p>
    <w:p>
      <w:pPr>
        <w:pStyle w:val="BodyText"/>
      </w:pPr>
      <w:r>
        <w:rPr>
          <w:bCs/>
          <w:b/>
        </w:rPr>
        <w:t xml:space="preserve">Кому может быть полезно:</w:t>
      </w:r>
    </w:p>
    <w:p>
      <w:pPr>
        <w:pStyle w:val="BodyText"/>
      </w:pPr>
      <w:r>
        <w:t xml:space="preserve">- компаниям, работающим в высококонкурентной сфере;</w:t>
      </w:r>
    </w:p>
    <w:p>
      <w:pPr>
        <w:pStyle w:val="BodyText"/>
      </w:pPr>
      <w:r>
        <w:t xml:space="preserve">- тем, кто хочет эффективнее работать с городскими заказами и пополнять свой портфель</w:t>
      </w:r>
    </w:p>
    <w:p>
      <w:pPr>
        <w:pStyle w:val="BodyText"/>
      </w:pPr>
      <w:r>
        <w:rPr>
          <w:bCs/>
          <w:b/>
        </w:rPr>
        <w:t xml:space="preserve">Начальник договорного отдела ООО «Аракс» Ольга Широкова:</w:t>
      </w:r>
    </w:p>
    <w:p>
      <w:pPr>
        <w:pStyle w:val="BodyText"/>
      </w:pPr>
      <w:r>
        <w:t xml:space="preserve">«Сегодня 60 % прибыли компании «Аракс» приходится на контракты, заключенные по итогам торгов на Портале поставщиков. Такой уровень остается неизменным, хотя растет число конкурентов. Мы научились его держать на постоянном уровне благодаря грамотно выстроенной работе с порталом.</w:t>
      </w:r>
    </w:p>
    <w:p>
      <w:pPr>
        <w:pStyle w:val="BodyText"/>
      </w:pPr>
      <w:r>
        <w:t xml:space="preserve">На предстоящей встрече мы готовы поделиться своими знаниями, рассказать о том, как постоянный мониторинг своего сегмента и получение оперативной аналитики позволит контролировать своих конкурентов и выходить победителем».</w:t>
      </w:r>
    </w:p>
    <w:p>
      <w:pPr>
        <w:pStyle w:val="BodyText"/>
      </w:pPr>
      <w:r>
        <w:t xml:space="preserve">На встрече будет присутствовать специалист Портала поставщиков для консультаций по регистрации и технических вопросов.  </w:t>
      </w:r>
    </w:p>
    <w:p>
      <w:pPr>
        <w:pStyle w:val="BodyText"/>
      </w:pPr>
      <w:r>
        <w:rPr>
          <w:bCs/>
          <w:b/>
        </w:rPr>
        <w:t xml:space="preserve">Регистрация: </w:t>
      </w:r>
      <w:hyperlink r:id="rId20">
        <w:r>
          <w:rPr>
            <w:rStyle w:val="Hyperlink"/>
          </w:rPr>
          <w:t xml:space="preserve">http://mos-tender.com/ambassador-case?utm_source=pr</w:t>
        </w:r>
      </w:hyperlink>
      <w:r>
        <w:t xml:space="preserve">  </w:t>
      </w:r>
    </w:p>
    <w:p>
      <w:pPr>
        <w:pStyle w:val="BodyText"/>
      </w:pPr>
      <w:r>
        <w:rPr>
          <w:bCs/>
          <w:b/>
        </w:rPr>
        <w:t xml:space="preserve">Место проведения:</w:t>
      </w:r>
    </w:p>
    <w:p>
      <w:pPr>
        <w:pStyle w:val="BodyText"/>
      </w:pPr>
      <w:r>
        <w:t xml:space="preserve">Лофт Министерство</w:t>
      </w:r>
    </w:p>
    <w:p>
      <w:pPr>
        <w:pStyle w:val="BodyText"/>
      </w:pPr>
      <w:r>
        <w:t xml:space="preserve">Столешников пер., д. 6, стр. 3</w:t>
      </w:r>
    </w:p>
    <w:p>
      <w:pPr>
        <w:pStyle w:val="BodyText"/>
      </w:pPr>
      <w:r>
        <w:t xml:space="preserve">Вход со стороны Столешникова переулка</w:t>
      </w:r>
    </w:p>
    <w:p>
      <w:pPr>
        <w:pStyle w:val="BodyText"/>
      </w:pPr>
      <w:r>
        <w:t xml:space="preserve">Ближайшие станции метро: Тверская, Охотный ряд, Чеховская</w:t>
      </w:r>
    </w:p>
    <w:p>
      <w:pPr>
        <w:pStyle w:val="BodyText"/>
      </w:pPr>
      <w:r>
        <w:br/>
      </w:r>
    </w:p>
    <w:p>
      <w:pPr>
        <w:pStyle w:val="BodyText"/>
      </w:pPr>
      <w:r>
        <w:t xml:space="preserve">Адрес страницы:</w:t>
      </w:r>
      <w:r>
        <w:t xml:space="preserve"> </w:t>
      </w:r>
      <w:hyperlink r:id="rId21">
        <w:r>
          <w:rPr>
            <w:rStyle w:val="Hyperlink"/>
          </w:rPr>
          <w:t xml:space="preserve">http://presnya.mos.ru/presscenter/news/detail/8205529.html</w:t>
        </w:r>
      </w:hyperlink>
    </w:p>
    <w:p>
      <w:pPr>
        <w:pStyle w:val="BodyText"/>
      </w:pPr>
      <w:hyperlink r:id="rId22">
        <w:r>
          <w:rPr>
            <w:rStyle w:val="Hyperlink"/>
          </w:rPr>
          <w:t xml:space="preserve">Управа Пресненского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mos-tender.com/ambassador-case?utm_source=pr" TargetMode="External" /><Relationship Type="http://schemas.openxmlformats.org/officeDocument/2006/relationships/hyperlink" Id="rId22" Target="http://presnya.mos.ru" TargetMode="External" /><Relationship Type="http://schemas.openxmlformats.org/officeDocument/2006/relationships/hyperlink" Id="rId21" Target="http://presnya.mos.ru/presscenter/news/detail/8205529.html" TargetMode="External" /></Relationships>
</file>

<file path=word/_rels/footnotes.xml.rels><?xml version="1.0" encoding="UTF-8"?><Relationships xmlns="http://schemas.openxmlformats.org/package/2006/relationships"><Relationship Type="http://schemas.openxmlformats.org/officeDocument/2006/relationships/hyperlink" Id="rId20" Target="http://mos-tender.com/ambassador-case?utm_source=pr" TargetMode="External" /><Relationship Type="http://schemas.openxmlformats.org/officeDocument/2006/relationships/hyperlink" Id="rId22" Target="http://presnya.mos.ru" TargetMode="External" /><Relationship Type="http://schemas.openxmlformats.org/officeDocument/2006/relationships/hyperlink" Id="rId21" Target="http://presnya.mos.ru/presscenter/news/detail/82055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2024-10-01T01:35:00Z</dcterms:created>
  <dcterms:modified xsi:type="dcterms:W3CDTF">2024-10-01T01:35:00Z</dcterms:modified>
</cp:coreProperties>
</file>

<file path=docProps/custom.xml><?xml version="1.0" encoding="utf-8"?>
<Properties xmlns="http://schemas.openxmlformats.org/officeDocument/2006/custom-properties" xmlns:vt="http://schemas.openxmlformats.org/officeDocument/2006/docPropsVTypes"/>
</file>