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3be69aa8be25e04f760b5d5424d5f0005870ac"/>
    <w:p>
      <w:pPr>
        <w:pStyle w:val="Heading3"/>
      </w:pPr>
      <w:r>
        <w:t xml:space="preserve">Эксперты определили победителей премии «Общественное признание»</w:t>
      </w:r>
    </w:p>
    <w:p>
      <w:pPr>
        <w:pStyle w:val="FirstParagraph"/>
      </w:pPr>
      <w:r>
        <w:t xml:space="preserve">13.02.2018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snya.mos.ru/www/upload/medialibrary/0a4/img_024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Экспертная комиссия определила победителей XII конкурса на присуждение премии «Общественное признание», стало известно 13 февраля.</w:t>
      </w:r>
    </w:p>
    <w:p>
      <w:pPr>
        <w:pStyle w:val="BodyText"/>
      </w:pPr>
      <w:r>
        <w:t xml:space="preserve">Лучших в восьми номинациях выбирали члены Общественного совета при префекте ЦАО и популярные общественные деятели Москвы, которые работают на территории округа.</w:t>
      </w:r>
    </w:p>
    <w:p>
      <w:pPr>
        <w:pStyle w:val="BodyText"/>
      </w:pPr>
      <w:r>
        <w:t xml:space="preserve">Эксперты оценивали социальную значимость и эффективность проектов, которые создали участники, отзывы о деятельности конкурсантов и результативность их работы.</w:t>
      </w:r>
    </w:p>
    <w:p>
      <w:pPr>
        <w:pStyle w:val="BodyText"/>
      </w:pPr>
      <w:r>
        <w:t xml:space="preserve">Главная задача премии - поощрить заслуги москвичей в развитии приоритетных сфер жизни Центрального округа.</w:t>
      </w:r>
    </w:p>
    <w:p>
      <w:pPr>
        <w:pStyle w:val="BodyText"/>
      </w:pPr>
      <w:r>
        <w:t xml:space="preserve">В этом году подали 73 заявки. Самое большое в номинации «От сердца к сердцу» — 19, и в номинации «Мой округ - моя забота» — 10.</w:t>
      </w:r>
    </w:p>
    <w:p>
      <w:pPr>
        <w:pStyle w:val="BodyText"/>
      </w:pPr>
      <w:r>
        <w:t xml:space="preserve">Кто получит главный приз — хрустальный цветок, станет известно 27 февраля. Награждение пройдет в Московском международном доме музыки.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http://presnya.mos.ru/presscenter/news/detail/7144224.html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resscenter/news/detail/71442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resscenter/news/detail/71442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2024-06-23T03:39:17Z</dcterms:created>
  <dcterms:modified xsi:type="dcterms:W3CDTF">2024-06-23T03:39:17Z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