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8a19d47e7ac44e0d16e29ca028296fe8e990a"/>
    <w:p>
      <w:pPr>
        <w:pStyle w:val="Heading3"/>
      </w:pPr>
      <w:r>
        <w:t xml:space="preserve">Имена победителей конкурса "Общественное признание" определили в ЦАО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324/img_02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окружного конкурса "Общественное признание" подвели в префектуре Центрального административного округа 2 марта. </w:t>
      </w:r>
    </w:p>
    <w:p>
      <w:pPr>
        <w:pStyle w:val="BodyText"/>
      </w:pPr>
      <w:r>
        <w:t xml:space="preserve">В 2016 году заявки подали 137 участников. Большинство конкурсантов выбрали номинации "От сердца к сердцу" и "Мой круг - моя забота", сообщили в пресс-службе префектуры Центрального административного округа.</w:t>
      </w:r>
    </w:p>
    <w:p>
      <w:pPr>
        <w:pStyle w:val="BodyText"/>
      </w:pPr>
      <w:r>
        <w:t xml:space="preserve">Жюри учитывали качество работы конкурсанта, значимость его проекта, отзывы на работу номинанта и другие критерии.</w:t>
      </w:r>
    </w:p>
    <w:p>
      <w:pPr>
        <w:pStyle w:val="BodyText"/>
      </w:pPr>
      <w:r>
        <w:t xml:space="preserve">Победители получат авторскую статуэтку «Признание». Она была сделана в виде хрустального цветка с десятью лепестками, каждый из которых символизирует определенный район ЦАО. Церемония награждения пройдет 13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http://presnya.mos.ru/presscenter/news/detail/5127366.html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5127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5127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2025-06-05T09:21:21Z</dcterms:created>
  <dcterms:modified xsi:type="dcterms:W3CDTF">2025-06-05T09:21:21Z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