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7c44c4f71649638b91f6beb2a815612b87fe0"/>
    <w:p>
      <w:pPr>
        <w:pStyle w:val="Heading3"/>
      </w:pPr>
      <w:r>
        <w:t xml:space="preserve">Собянин: В распоряжении москвичей летом будет 121 зона отдыха у воды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f4/nov_70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сообщению мэра Москвы Сергея Собянина, озвученного им на заседании президиума Правительства Москвы, количество мест массового летнего отдыха в Москве за последние годы увеличилось более чем в 2 раза. С 1 июня откроется 121 зона отдыха у воды.</w:t>
      </w:r>
    </w:p>
    <w:p>
      <w:pPr>
        <w:pStyle w:val="BodyText"/>
      </w:pPr>
      <w:r>
        <w:t xml:space="preserve">- Мы в этом году подготовили в 2,5 раза больше различного рода площадок для летнего отдыха у воды, водоемов, у реки с купанием, без купания, -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Сергей Собянин комментирует, что нынешнее количество зон отдыха значительно больше, чем во все предыдущие годы. Кроме того, как сообщает мэр Москвы, все эти места будут оборудованы раздевалками, спортивными площадками, а так же будут охраняться. Разумеется, там будут и летние кафе, а так же иная торговля.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Александра Самсонова, руководителя департамента жилищно-коммунального хозяйства и благоустройства, власти города ожидают, что места отдыха будут посещать ежедневно более 100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Начался летний сезон, зоны отдыха у воды в черте города пользуются все большей популярностью у москвичей. И мы ожидаем, что ежедневно будут посещать более 100 тысяч человек эти объекты, - отметил Александр Самсонов.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Александр Самсонов сообщил, что с 2010 года количество отдыхающих увеличилось в 4 раза и продолжает расти. До 2013 года в городе было около 50 традиционных мест отдыха возле воды. Однако, в 2013-2014 годах их количество за счет благоустройства территории увеличили в 2,5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распространяемой пресс-службой мэра Москвы информацией, в столице с 1 июня по 1 сентября будут работать 121 зоны отдыха у воды. В том числе в 12 зонах будет разрешено купание. Оставшиеся зоны отдыха поделятся на 44 зоны без купания и 65 мест массового отдыха возле водоемов. На реконструкции в данный момент еще три зоны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http://presnya.mos.ru/presscenter/news/detail/3052271.html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3052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3052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2023-07-20T05:28:54Z</dcterms:created>
  <dcterms:modified xsi:type="dcterms:W3CDTF">2023-07-20T05:28:54Z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