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42007a6bc1dc8614b21d495ed9360edc97cf9d"/>
    <w:p>
      <w:pPr>
        <w:pStyle w:val="Heading3"/>
      </w:pPr>
      <w:r>
        <w:t xml:space="preserve">Москвичам рассказали о ходе ремонта Краснопресненского путепровода</w:t>
      </w:r>
    </w:p>
    <w:p>
      <w:pPr>
        <w:pStyle w:val="FirstParagraph"/>
      </w:pPr>
      <w:r>
        <w:t xml:space="preserve">15.02.2024</w:t>
      </w:r>
    </w:p>
    <w:p>
      <w:pPr>
        <w:pStyle w:val="BodyText"/>
      </w:pPr>
      <w:r>
        <w:t xml:space="preserve">15.02.2024</w:t>
      </w:r>
    </w:p>
    <w:p>
      <w:pPr>
        <w:pStyle w:val="BodyText"/>
      </w:pPr>
      <w:r>
        <w:t xml:space="preserve">Почти 5,7 тысячи квадратных метров асфальта демонтировали на проезжей части Краснопресненского путепровода. Об этом сообщили 15 февраля.</w:t>
      </w:r>
    </w:p>
    <w:p>
      <w:pPr>
        <w:pStyle w:val="BodyText"/>
      </w:pPr>
      <w:r>
        <w:t xml:space="preserve">Готовность путепровода составляет 40 процентов. В настоящее время завершаются демонтажные работы на одной половине моста. Рабочие разбирают гранитный парапет, убирают деформационные швы и железобетонные конструкции опор,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Часть опор путепровода уже отремонтировали. На них установили 30 стальных и 30 железобетонных балок пролетных строений.</w:t>
      </w:r>
    </w:p>
    <w:p>
      <w:pPr>
        <w:pStyle w:val="BodyText"/>
      </w:pPr>
      <w:r>
        <w:t xml:space="preserve">Из-за работ движение по путепроводу частично ограничивают. В настоящее время для автомобилей работают четыре полосы.</w:t>
      </w:r>
    </w:p>
    <w:p>
      <w:pPr>
        <w:pStyle w:val="BodyText"/>
      </w:pPr>
      <w:r>
        <w:t xml:space="preserve">Напомним, что путепровод проходит над железнодорожными путями Белорусского направления Московской железной дороги и соединяет Беговую улицу и Хорошевское шоссе с улицей 1905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http://presnya.mos.ru/presscenter/news/detail/12169464.html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69464.html" TargetMode="External" /><Relationship Type="http://schemas.openxmlformats.org/officeDocument/2006/relationships/hyperlink" Id="rId20" Target="https://www.mos.ru/news/item/135340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69464.html" TargetMode="External" /><Relationship Type="http://schemas.openxmlformats.org/officeDocument/2006/relationships/hyperlink" Id="rId20" Target="https://www.mos.ru/news/item/135340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2025-07-01T07:37:12Z</dcterms:created>
  <dcterms:modified xsi:type="dcterms:W3CDTF">2025-07-01T07:37:12Z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