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4828cc31c8be6c24c80ae008fa82a1cdd79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(сентябрь 2021 г.)</w:t>
      </w:r>
    </w:p>
    <w:p>
      <w:pPr>
        <w:pStyle w:val="FirstParagraph"/>
      </w:pPr>
      <w:r>
        <w:t xml:space="preserve">20.09.2021</w:t>
      </w:r>
    </w:p>
    <w:bookmarkEnd w:id="20"/>
    <w:bookmarkStart w:id="21" w:name="section"/>
    <w:p>
      <w:pPr>
        <w:pStyle w:val="Heading3"/>
      </w:pPr>
      <w:r>
        <w:t xml:space="preserve"> </w:t>
      </w:r>
    </w:p>
    <w:bookmarkEnd w:id="21"/>
    <w:bookmarkStart w:id="25" w:name="товарная-группа-фотоаппараты"/>
    <w:p>
      <w:pPr>
        <w:pStyle w:val="Heading3"/>
      </w:pPr>
      <w:r>
        <w:t xml:space="preserve">ТОВАРНАЯ ГРУППА «ФОТОАППАРАТЫ»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2" w:name="дата"/>
            <w:r>
              <w:t xml:space="preserve">Дата</w:t>
            </w:r>
            <w:bookmarkEnd w:id="22"/>
          </w:p>
        </w:tc>
        <w:tc>
          <w:tcPr/>
          <w:p>
            <w:pPr>
              <w:pStyle w:val="Heading3"/>
              <w:jc w:val="left"/>
            </w:pPr>
            <w:bookmarkStart w:id="23" w:name="наименование-мероприятия"/>
            <w:r>
              <w:t xml:space="preserve">Наименование мероприятия</w:t>
            </w:r>
            <w:bookmarkEnd w:id="23"/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«Духи» и  «Фотоаппараты»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25"/>
    <w:bookmarkStart w:id="34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6" w:name="дата-1"/>
            <w:r>
              <w:t xml:space="preserve">Дата</w:t>
            </w:r>
            <w:bookmarkEnd w:id="26"/>
          </w:p>
        </w:tc>
        <w:tc>
          <w:tcPr/>
          <w:p>
            <w:pPr>
              <w:pStyle w:val="Heading3"/>
              <w:jc w:val="left"/>
            </w:pPr>
            <w:bookmarkStart w:id="27" w:name="наименование-мероприятия-1"/>
            <w:r>
              <w:t xml:space="preserve">Наименование мероприятия</w:t>
            </w:r>
            <w:bookmarkEnd w:id="27"/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 типографским способом»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упакованной воды»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https://xn--80ajghhoc2aj1c8b.xn--p1ai/lectures/vebinary/?ELEMENT_ID=240127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упакованной воды: как подготовить бизнес к работе по новым правилам»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https://events.webinar.ru/2492989/8987576/?utm_source=zrpt&amp;utm_medium=organic&amp;utm_campaign=webinar_17_09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упакованной воды»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«Практические шаги внедрения маркировки с системным интегратором»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https://xn--80ajghhoc2aj1c8b.xn--p1ai/lectures/vebinary/?ELEMENT_ID=240135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упакованной воды»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https://www.1cbit.ru/school/events/432954/</w:t>
              </w:r>
            </w:hyperlink>
          </w:p>
        </w:tc>
      </w:tr>
    </w:tbl>
    <w:bookmarkEnd w:id="34"/>
    <w:bookmarkStart w:id="35" w:name="section-1"/>
    <w:p>
      <w:pPr>
        <w:pStyle w:val="Heading3"/>
      </w:pPr>
      <w:r>
        <w:t xml:space="preserve"> </w:t>
      </w:r>
    </w:p>
    <w:bookmarkEnd w:id="35"/>
    <w:bookmarkStart w:id="36" w:name="section-2"/>
    <w:p>
      <w:pPr>
        <w:pStyle w:val="Heading3"/>
      </w:pPr>
      <w:r>
        <w:t xml:space="preserve"> </w:t>
      </w:r>
    </w:p>
    <w:bookmarkEnd w:id="36"/>
    <w:bookmarkStart w:id="40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«Вопросы по итогу запуска 2 этапа маркировки молочной продукции»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https://xn--80ajghhoc2aj1c8b.xn--p1ai/lectures/vebinary/?ELEMENT_ID=239695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21 -23 сентября 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VII Международный молочный бизнес-форум ЕАЭС</w:t>
            </w:r>
          </w:p>
          <w:p>
            <w:pPr>
              <w:jc w:val="left"/>
            </w:pPr>
            <w:r>
              <w:t xml:space="preserve">по производству и переработке молока,</w:t>
            </w:r>
          </w:p>
          <w:p>
            <w:pPr>
              <w:jc w:val="left"/>
            </w:pPr>
            <w:r>
              <w:t xml:space="preserve">молочному животноводству и племенному делу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молочной продукции. Ответы на актуальные вопросы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https://xn--80ajghhoc2aj1c8b.xn--p1ai/lectures/vebinary/?ELEMENT_ID=240693</w:t>
              </w:r>
            </w:hyperlink>
          </w:p>
        </w:tc>
      </w:tr>
    </w:tbl>
    <w:bookmarkEnd w:id="40"/>
    <w:bookmarkStart w:id="41" w:name="section-3"/>
    <w:p>
      <w:pPr>
        <w:pStyle w:val="Heading3"/>
      </w:pPr>
      <w:r>
        <w:t xml:space="preserve"> </w:t>
      </w:r>
    </w:p>
    <w:bookmarkEnd w:id="41"/>
    <w:bookmarkStart w:id="42" w:name="section-4"/>
    <w:p>
      <w:pPr>
        <w:pStyle w:val="Heading3"/>
      </w:pPr>
      <w:r>
        <w:t xml:space="preserve"> </w:t>
      </w:r>
    </w:p>
    <w:bookmarkEnd w:id="42"/>
    <w:bookmarkStart w:id="43" w:name="section-5"/>
    <w:p>
      <w:pPr>
        <w:pStyle w:val="Heading3"/>
      </w:pPr>
      <w:r>
        <w:t xml:space="preserve"> </w:t>
      </w:r>
    </w:p>
    <w:bookmarkEnd w:id="43"/>
    <w:bookmarkStart w:id="44" w:name="section-6"/>
    <w:p>
      <w:pPr>
        <w:pStyle w:val="Heading3"/>
      </w:pPr>
      <w:r>
        <w:t xml:space="preserve"> </w:t>
      </w:r>
    </w:p>
    <w:bookmarkEnd w:id="44"/>
    <w:bookmarkStart w:id="45" w:name="section-7"/>
    <w:p>
      <w:pPr>
        <w:pStyle w:val="Heading3"/>
      </w:pPr>
      <w:r>
        <w:t xml:space="preserve"> </w:t>
      </w:r>
    </w:p>
    <w:bookmarkEnd w:id="45"/>
    <w:bookmarkStart w:id="46" w:name="section-8"/>
    <w:p>
      <w:pPr>
        <w:pStyle w:val="Heading3"/>
      </w:pPr>
      <w:r>
        <w:t xml:space="preserve"> </w:t>
      </w:r>
    </w:p>
    <w:bookmarkEnd w:id="46"/>
    <w:bookmarkStart w:id="48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Дайджест за сентябрь 2021»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https://events.webinar.ru/2492989/8987530/?utm_source=zrpt&amp;utm_medium=organic&amp;utm_campaign=webinar_08_09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«Оснащение производителей. Часть 1»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11:00-12:30</w:t>
            </w:r>
          </w:p>
        </w:tc>
        <w:tc>
          <w:tcPr/>
          <w:p>
            <w:pPr>
              <w:jc w:val="left"/>
            </w:pPr>
            <w:r>
              <w:t xml:space="preserve">Конференция для производителей средних объемов пива с учетом</w:t>
            </w:r>
          </w:p>
          <w:p>
            <w:pPr>
              <w:jc w:val="left"/>
            </w:pPr>
            <w:r>
              <w:t xml:space="preserve">Очное мероприятие + трансляция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bookmarkEnd w:id="48"/>
    <w:bookmarkStart w:id="49" w:name="section-9"/>
    <w:p>
      <w:pPr>
        <w:pStyle w:val="Heading3"/>
      </w:pPr>
      <w:r>
        <w:t xml:space="preserve"> </w:t>
      </w:r>
    </w:p>
    <w:bookmarkEnd w:id="49"/>
    <w:bookmarkStart w:id="50" w:name="section-10"/>
    <w:p>
      <w:pPr>
        <w:pStyle w:val="Heading3"/>
      </w:pPr>
      <w:r>
        <w:t xml:space="preserve"> </w:t>
      </w:r>
    </w:p>
    <w:bookmarkEnd w:id="50"/>
    <w:bookmarkStart w:id="51" w:name="section-11"/>
    <w:p>
      <w:pPr>
        <w:pStyle w:val="Heading3"/>
      </w:pPr>
      <w:r>
        <w:t xml:space="preserve"> </w:t>
      </w:r>
    </w:p>
    <w:bookmarkEnd w:id="51"/>
    <w:bookmarkStart w:id="55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52" w:name="дата-2"/>
            <w:r>
              <w:t xml:space="preserve">Дата</w:t>
            </w:r>
            <w:bookmarkEnd w:id="52"/>
          </w:p>
        </w:tc>
        <w:tc>
          <w:tcPr/>
          <w:p>
            <w:pPr>
              <w:pStyle w:val="Heading3"/>
              <w:jc w:val="left"/>
            </w:pPr>
            <w:bookmarkStart w:id="53" w:name="наименование-мероприятия-2"/>
            <w:r>
              <w:t xml:space="preserve">Наименование мероприятия</w:t>
            </w:r>
            <w:bookmarkEnd w:id="53"/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4">
              <w:r>
                <w:rPr>
                  <w:rStyle w:val="Hyperlink"/>
                </w:rPr>
                <w:t xml:space="preserve">https://xn--80ajghhoc2aj1c8b.xn--p1ai/lectures/vebinary/?ELEMENT_ID=240103</w:t>
              </w:r>
            </w:hyperlink>
          </w:p>
        </w:tc>
      </w:tr>
    </w:tbl>
    <w:bookmarkEnd w:id="55"/>
    <w:bookmarkStart w:id="56" w:name="section-12"/>
    <w:p>
      <w:pPr>
        <w:pStyle w:val="Heading3"/>
      </w:pPr>
      <w:r>
        <w:t xml:space="preserve"> </w:t>
      </w:r>
    </w:p>
    <w:bookmarkEnd w:id="56"/>
    <w:bookmarkStart w:id="57" w:name="section-13"/>
    <w:p>
      <w:pPr>
        <w:pStyle w:val="Heading3"/>
      </w:pPr>
      <w:r>
        <w:t xml:space="preserve"> </w:t>
      </w:r>
    </w:p>
    <w:bookmarkEnd w:id="57"/>
    <w:bookmarkStart w:id="58" w:name="section-14"/>
    <w:p>
      <w:pPr>
        <w:pStyle w:val="Heading3"/>
      </w:pPr>
      <w:r>
        <w:t xml:space="preserve"> </w:t>
      </w:r>
    </w:p>
    <w:bookmarkEnd w:id="58"/>
    <w:bookmarkStart w:id="59" w:name="section-15"/>
    <w:p>
      <w:pPr>
        <w:pStyle w:val="Heading3"/>
      </w:pPr>
      <w:r>
        <w:t xml:space="preserve"> </w:t>
      </w:r>
    </w:p>
    <w:bookmarkEnd w:id="59"/>
    <w:bookmarkStart w:id="60" w:name="section-16"/>
    <w:p>
      <w:pPr>
        <w:pStyle w:val="Heading3"/>
      </w:pPr>
      <w:r>
        <w:t xml:space="preserve"> </w:t>
      </w:r>
    </w:p>
    <w:bookmarkEnd w:id="60"/>
    <w:bookmarkStart w:id="61" w:name="section-17"/>
    <w:p>
      <w:pPr>
        <w:pStyle w:val="Heading3"/>
      </w:pPr>
      <w:r>
        <w:t xml:space="preserve"> </w:t>
      </w:r>
    </w:p>
    <w:bookmarkEnd w:id="61"/>
    <w:bookmarkStart w:id="62" w:name="section-18"/>
    <w:p>
      <w:pPr>
        <w:pStyle w:val="Heading3"/>
      </w:pPr>
      <w:r>
        <w:t xml:space="preserve"> </w:t>
      </w:r>
    </w:p>
    <w:bookmarkEnd w:id="62"/>
    <w:bookmarkStart w:id="64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сентября 2021 г.</w:t>
            </w:r>
          </w:p>
          <w:p>
            <w:pPr>
              <w:jc w:val="left"/>
            </w:pPr>
            <w:r>
              <w:t xml:space="preserve">11:00-10:00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««Маркировка духов и туалетной воды»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</w:t>
            </w:r>
          </w:p>
        </w:tc>
      </w:tr>
      <w:tr>
        <w:tc>
          <w:tcPr/>
          <w:p>
            <w:pPr>
              <w:jc w:val="left"/>
            </w:pPr>
            <w:r>
              <w:t xml:space="preserve">22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духов и шин. Ответы на актуальные вопросы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3">
              <w:r>
                <w:rPr>
                  <w:rStyle w:val="Hyperlink"/>
                </w:rPr>
                <w:t xml:space="preserve">https://xn--80ajghhoc2aj1c8b.xn--p1ai/lectures/vebinary/?ELEMENT_ID=240147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  «Фотоаппараты» и «Духи»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bookmarkEnd w:id="64"/>
    <w:bookmarkStart w:id="65" w:name="section-19"/>
    <w:p>
      <w:pPr>
        <w:pStyle w:val="Heading3"/>
      </w:pPr>
      <w:r>
        <w:t xml:space="preserve"> </w:t>
      </w:r>
    </w:p>
    <w:bookmarkEnd w:id="65"/>
    <w:bookmarkStart w:id="66" w:name="section-20"/>
    <w:p>
      <w:pPr>
        <w:pStyle w:val="Heading3"/>
      </w:pPr>
      <w:r>
        <w:t xml:space="preserve"> </w:t>
      </w:r>
    </w:p>
    <w:bookmarkEnd w:id="66"/>
    <w:bookmarkStart w:id="67" w:name="section-21"/>
    <w:p>
      <w:pPr>
        <w:pStyle w:val="Heading3"/>
      </w:pPr>
      <w:r>
        <w:t xml:space="preserve"> </w:t>
      </w:r>
    </w:p>
    <w:bookmarkEnd w:id="67"/>
    <w:bookmarkStart w:id="68" w:name="section-22"/>
    <w:p>
      <w:pPr>
        <w:pStyle w:val="Heading3"/>
      </w:pPr>
      <w:r>
        <w:t xml:space="preserve"> </w:t>
      </w:r>
    </w:p>
    <w:bookmarkEnd w:id="68"/>
    <w:bookmarkStart w:id="69" w:name="общие-мероприятия"/>
    <w:p>
      <w:pPr>
        <w:pStyle w:val="Heading3"/>
      </w:pPr>
      <w:r>
        <w:t xml:space="preserve">ОБЩИЕ МЕРОПРИЯТИЯ</w:t>
      </w:r>
    </w:p>
    <w:bookmarkEnd w:id="69"/>
    <w:bookmarkStart w:id="74" w:name="section-23"/>
    <w:p>
      <w:pPr>
        <w:pStyle w:val="Heading3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70" w:name="дата-3"/>
            <w:r>
              <w:t xml:space="preserve">Дата</w:t>
            </w:r>
            <w:bookmarkEnd w:id="70"/>
          </w:p>
        </w:tc>
        <w:tc>
          <w:tcPr/>
          <w:p>
            <w:pPr>
              <w:pStyle w:val="Heading3"/>
              <w:jc w:val="left"/>
            </w:pPr>
            <w:bookmarkStart w:id="71" w:name="наименование-мероприятия-3"/>
            <w:r>
              <w:t xml:space="preserve">Наименование мероприятия</w:t>
            </w:r>
            <w:bookmarkEnd w:id="71"/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9:00-12:00</w:t>
            </w:r>
          </w:p>
        </w:tc>
        <w:tc>
          <w:tcPr/>
          <w:p>
            <w:pPr>
              <w:jc w:val="left"/>
            </w:pPr>
            <w:r>
              <w:t xml:space="preserve">Конференция по маркировке в Санкт-Петербурге (Шнайдер)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«Внедрение ЭДО. Обязательный переход на использование электронного документооборота с 01.01.22. Реализация агентско-комиссионной схемы в ГИС МТ»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Конференция «Минводы АГРО»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таможенной картой «Инструменты импортера: Корректировка таможенной стоимости. Маркировка товаров»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2">
              <w:r>
                <w:rPr>
                  <w:rStyle w:val="Hyperlink"/>
                </w:rPr>
                <w:t xml:space="preserve">https://customscard.ru/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3">
              <w:r>
                <w:rPr>
                  <w:rStyle w:val="Hyperlink"/>
                </w:rPr>
                <w:t xml:space="preserve">https://events.webinar.ru/2492989/8987598/?utm_source=zrpt&amp;utm_medium=organic&amp;utm_campaign=webinar_28_09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«Обязательный переход на использование электронного документооборота с 01.01.22. Ответы на вопросы по работе с ЭДО и маркированными товарами»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bookmarkEnd w:id="74"/>
    <w:bookmarkStart w:id="77" w:name="section-24"/>
    <w:p>
      <w:pPr>
        <w:pStyle w:val="Heading3"/>
      </w:pPr>
      <w:r>
        <w:t xml:space="preserve">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5">
        <w:r>
          <w:rPr>
            <w:rStyle w:val="Hyperlink"/>
          </w:rPr>
          <w:t xml:space="preserve">http://presnya.mos.ru/presscenter/news/detail/10264624.html</w:t>
        </w:r>
      </w:hyperlink>
    </w:p>
    <w:p>
      <w:pPr>
        <w:pStyle w:val="BodyText"/>
      </w:pPr>
      <w:hyperlink r:id="rId7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7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76" Target="http://presnya.mos.ru" TargetMode="External" /><Relationship Type="http://schemas.openxmlformats.org/officeDocument/2006/relationships/hyperlink" Id="rId75" Target="http://presnya.mos.ru/presscenter/news/detail/10264624.html" TargetMode="External" /><Relationship Type="http://schemas.openxmlformats.org/officeDocument/2006/relationships/hyperlink" Id="rId72" Target="https://customscard.ru/" TargetMode="External" /><Relationship Type="http://schemas.openxmlformats.org/officeDocument/2006/relationships/hyperlink" Id="rId47" Target="https://events.webinar.ru/2492989/8987530/?utm_source=zrpt&amp;utm_medium=organic&amp;utm_campaign=webinar_08_09" TargetMode="External" /><Relationship Type="http://schemas.openxmlformats.org/officeDocument/2006/relationships/hyperlink" Id="rId30" Target="https://events.webinar.ru/2492989/8987576/?utm_source=zrpt&amp;utm_medium=organic&amp;utm_campaign=webinar_17_09" TargetMode="External" /><Relationship Type="http://schemas.openxmlformats.org/officeDocument/2006/relationships/hyperlink" Id="rId73" Target="https://events.webinar.ru/2492989/8987598/?utm_source=zrpt&amp;utm_medium=organic&amp;utm_campaign=webinar_28_09" TargetMode="External" /><Relationship Type="http://schemas.openxmlformats.org/officeDocument/2006/relationships/hyperlink" Id="rId33" Target="https://www.1cbit.ru/school/events/432954/" TargetMode="External" /><Relationship Type="http://schemas.openxmlformats.org/officeDocument/2006/relationships/hyperlink" Id="rId31" Target="https://www.atol.ru/company/sobytiya/vebinary/" TargetMode="External" /><Relationship Type="http://schemas.openxmlformats.org/officeDocument/2006/relationships/hyperlink" Id="rId37" Target="https://www.shtrih-m.ru/press_center/info-portal/" TargetMode="External" /><Relationship Type="http://schemas.openxmlformats.org/officeDocument/2006/relationships/hyperlink" Id="rId28" Target="https://xn--80ajghhoc2aj1c8b.xn--p1ai/lectures/vebinary/" TargetMode="External" /><Relationship Type="http://schemas.openxmlformats.org/officeDocument/2006/relationships/hyperlink" Id="rId38" Target="https://xn--80ajghhoc2aj1c8b.xn--p1ai/lectures/vebinary/?ELEMENT_ID=239695" TargetMode="External" /><Relationship Type="http://schemas.openxmlformats.org/officeDocument/2006/relationships/hyperlink" Id="rId54" Target="https://xn--80ajghhoc2aj1c8b.xn--p1ai/lectures/vebinary/?ELEMENT_ID=240103" TargetMode="External" /><Relationship Type="http://schemas.openxmlformats.org/officeDocument/2006/relationships/hyperlink" Id="rId29" Target="https://xn--80ajghhoc2aj1c8b.xn--p1ai/lectures/vebinary/?ELEMENT_ID=240127" TargetMode="External" /><Relationship Type="http://schemas.openxmlformats.org/officeDocument/2006/relationships/hyperlink" Id="rId32" Target="https://xn--80ajghhoc2aj1c8b.xn--p1ai/lectures/vebinary/?ELEMENT_ID=240135" TargetMode="External" /><Relationship Type="http://schemas.openxmlformats.org/officeDocument/2006/relationships/hyperlink" Id="rId63" Target="https://xn--80ajghhoc2aj1c8b.xn--p1ai/lectures/vebinary/?ELEMENT_ID=240147" TargetMode="External" /><Relationship Type="http://schemas.openxmlformats.org/officeDocument/2006/relationships/hyperlink" Id="rId24" Target="https://xn--80ajghhoc2aj1c8b.xn--p1ai/lectures/vebinary/?ELEMENT_ID=240155" TargetMode="External" /><Relationship Type="http://schemas.openxmlformats.org/officeDocument/2006/relationships/hyperlink" Id="rId39" Target="https://xn--80ajghhoc2aj1c8b.xn--p1ai/lectures/vebinary/?ELEMENT_ID=240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http://presnya.mos.ru" TargetMode="External" /><Relationship Type="http://schemas.openxmlformats.org/officeDocument/2006/relationships/hyperlink" Id="rId75" Target="http://presnya.mos.ru/presscenter/news/detail/10264624.html" TargetMode="External" /><Relationship Type="http://schemas.openxmlformats.org/officeDocument/2006/relationships/hyperlink" Id="rId72" Target="https://customscard.ru/" TargetMode="External" /><Relationship Type="http://schemas.openxmlformats.org/officeDocument/2006/relationships/hyperlink" Id="rId47" Target="https://events.webinar.ru/2492989/8987530/?utm_source=zrpt&amp;utm_medium=organic&amp;utm_campaign=webinar_08_09" TargetMode="External" /><Relationship Type="http://schemas.openxmlformats.org/officeDocument/2006/relationships/hyperlink" Id="rId30" Target="https://events.webinar.ru/2492989/8987576/?utm_source=zrpt&amp;utm_medium=organic&amp;utm_campaign=webinar_17_09" TargetMode="External" /><Relationship Type="http://schemas.openxmlformats.org/officeDocument/2006/relationships/hyperlink" Id="rId73" Target="https://events.webinar.ru/2492989/8987598/?utm_source=zrpt&amp;utm_medium=organic&amp;utm_campaign=webinar_28_09" TargetMode="External" /><Relationship Type="http://schemas.openxmlformats.org/officeDocument/2006/relationships/hyperlink" Id="rId33" Target="https://www.1cbit.ru/school/events/432954/" TargetMode="External" /><Relationship Type="http://schemas.openxmlformats.org/officeDocument/2006/relationships/hyperlink" Id="rId31" Target="https://www.atol.ru/company/sobytiya/vebinary/" TargetMode="External" /><Relationship Type="http://schemas.openxmlformats.org/officeDocument/2006/relationships/hyperlink" Id="rId37" Target="https://www.shtrih-m.ru/press_center/info-portal/" TargetMode="External" /><Relationship Type="http://schemas.openxmlformats.org/officeDocument/2006/relationships/hyperlink" Id="rId28" Target="https://xn--80ajghhoc2aj1c8b.xn--p1ai/lectures/vebinary/" TargetMode="External" /><Relationship Type="http://schemas.openxmlformats.org/officeDocument/2006/relationships/hyperlink" Id="rId38" Target="https://xn--80ajghhoc2aj1c8b.xn--p1ai/lectures/vebinary/?ELEMENT_ID=239695" TargetMode="External" /><Relationship Type="http://schemas.openxmlformats.org/officeDocument/2006/relationships/hyperlink" Id="rId54" Target="https://xn--80ajghhoc2aj1c8b.xn--p1ai/lectures/vebinary/?ELEMENT_ID=240103" TargetMode="External" /><Relationship Type="http://schemas.openxmlformats.org/officeDocument/2006/relationships/hyperlink" Id="rId29" Target="https://xn--80ajghhoc2aj1c8b.xn--p1ai/lectures/vebinary/?ELEMENT_ID=240127" TargetMode="External" /><Relationship Type="http://schemas.openxmlformats.org/officeDocument/2006/relationships/hyperlink" Id="rId32" Target="https://xn--80ajghhoc2aj1c8b.xn--p1ai/lectures/vebinary/?ELEMENT_ID=240135" TargetMode="External" /><Relationship Type="http://schemas.openxmlformats.org/officeDocument/2006/relationships/hyperlink" Id="rId63" Target="https://xn--80ajghhoc2aj1c8b.xn--p1ai/lectures/vebinary/?ELEMENT_ID=240147" TargetMode="External" /><Relationship Type="http://schemas.openxmlformats.org/officeDocument/2006/relationships/hyperlink" Id="rId24" Target="https://xn--80ajghhoc2aj1c8b.xn--p1ai/lectures/vebinary/?ELEMENT_ID=240155" TargetMode="External" /><Relationship Type="http://schemas.openxmlformats.org/officeDocument/2006/relationships/hyperlink" Id="rId39" Target="https://xn--80ajghhoc2aj1c8b.xn--p1ai/lectures/vebinary/?ELEMENT_ID=240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2025-06-24T11:27:00Z</dcterms:created>
  <dcterms:modified xsi:type="dcterms:W3CDTF">2025-06-24T11:27:00Z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